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D75C" w14:textId="77777777" w:rsidR="004F6E52" w:rsidRPr="005D29ED" w:rsidRDefault="004F6E52" w:rsidP="004F6E52">
      <w:pPr>
        <w:pStyle w:val="Corpodetexto"/>
        <w:shd w:val="clear" w:color="auto" w:fill="FFF2CC" w:themeFill="accent4" w:themeFillTint="33"/>
        <w:jc w:val="center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</w:rPr>
        <w:t>CONVÊNIO PARA ESTÁGIO DO PROUPE</w:t>
      </w:r>
    </w:p>
    <w:p w14:paraId="1F42BEF0" w14:textId="77777777" w:rsidR="004F6E52" w:rsidRPr="005D29ED" w:rsidRDefault="004F6E52" w:rsidP="004F6E52">
      <w:pPr>
        <w:pStyle w:val="Corpodetexto"/>
        <w:spacing w:line="360" w:lineRule="auto"/>
        <w:ind w:left="3960"/>
        <w:jc w:val="both"/>
        <w:rPr>
          <w:rFonts w:asciiTheme="majorHAnsi" w:hAnsiTheme="majorHAnsi" w:cstheme="majorHAnsi"/>
        </w:rPr>
      </w:pPr>
    </w:p>
    <w:p w14:paraId="4B2A1F7F" w14:textId="0CF96B5B" w:rsidR="004F6E52" w:rsidRDefault="004F6E52" w:rsidP="00010858">
      <w:pPr>
        <w:pStyle w:val="Corpodetexto"/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Convênio que entre si celebram a FACULDADE DE CIÊNCIAS HUMANAS DO SERTÃO CENTRAL, CNPJ: 11.351.343/0001-17, situada à rua Antônio Filgueira Sampaio, 134, bairro: Nossa Senhora das Graças, CEP: 56000-000, Salgueiro-PE, representada neste ato pela sua diretora </w:t>
      </w:r>
      <w:r w:rsidRPr="005D29ED">
        <w:rPr>
          <w:rFonts w:asciiTheme="majorHAnsi" w:hAnsiTheme="majorHAnsi" w:cstheme="majorHAnsi"/>
          <w:b/>
          <w:bCs/>
        </w:rPr>
        <w:t>Maria Gilda da Silva</w:t>
      </w:r>
      <w:r w:rsidRPr="005D29ED">
        <w:rPr>
          <w:rFonts w:asciiTheme="majorHAnsi" w:hAnsiTheme="majorHAnsi" w:cstheme="majorHAnsi"/>
        </w:rPr>
        <w:t xml:space="preserve"> e a </w:t>
      </w:r>
      <w:r w:rsidRPr="005D29ED">
        <w:rPr>
          <w:rFonts w:asciiTheme="majorHAnsi" w:hAnsiTheme="majorHAnsi" w:cstheme="majorHAnsi"/>
          <w:b/>
          <w:bCs/>
        </w:rPr>
        <w:t>Instituição cedente</w:t>
      </w:r>
      <w:r w:rsidRPr="005D29ED">
        <w:rPr>
          <w:rFonts w:asciiTheme="majorHAnsi" w:hAnsiTheme="majorHAnsi" w:cstheme="majorHAnsi"/>
        </w:rPr>
        <w:t xml:space="preserve">  __</w:t>
      </w:r>
      <w:r w:rsidR="005D29ED">
        <w:rPr>
          <w:rFonts w:asciiTheme="majorHAnsi" w:hAnsiTheme="majorHAnsi" w:cstheme="majorHAnsi"/>
        </w:rPr>
        <w:t>_________________________</w:t>
      </w:r>
      <w:r w:rsidRPr="005D29ED">
        <w:rPr>
          <w:rFonts w:asciiTheme="majorHAnsi" w:hAnsiTheme="majorHAnsi" w:cstheme="majorHAnsi"/>
        </w:rPr>
        <w:t>____________________________ ____________________________, CNPJ: ___________________  situada a ________________ ______________________________________________</w:t>
      </w:r>
      <w:r w:rsidR="005D29ED">
        <w:rPr>
          <w:rFonts w:asciiTheme="majorHAnsi" w:hAnsiTheme="majorHAnsi" w:cstheme="majorHAnsi"/>
        </w:rPr>
        <w:t>________________</w:t>
      </w:r>
      <w:r w:rsidRPr="005D29ED">
        <w:rPr>
          <w:rFonts w:asciiTheme="majorHAnsi" w:hAnsiTheme="majorHAnsi" w:cstheme="majorHAnsi"/>
        </w:rPr>
        <w:t xml:space="preserve">_______, </w:t>
      </w:r>
      <w:r w:rsidR="005D29ED">
        <w:rPr>
          <w:rFonts w:asciiTheme="majorHAnsi" w:hAnsiTheme="majorHAnsi" w:cstheme="majorHAnsi"/>
        </w:rPr>
        <w:t>___</w:t>
      </w:r>
      <w:r w:rsidRPr="005D29ED">
        <w:rPr>
          <w:rFonts w:asciiTheme="majorHAnsi" w:hAnsiTheme="majorHAnsi" w:cstheme="majorHAnsi"/>
        </w:rPr>
        <w:t>_____ bairro: _____________</w:t>
      </w:r>
      <w:r w:rsidR="005D29ED">
        <w:rPr>
          <w:rFonts w:asciiTheme="majorHAnsi" w:hAnsiTheme="majorHAnsi" w:cstheme="majorHAnsi"/>
        </w:rPr>
        <w:t>________________</w:t>
      </w:r>
      <w:r w:rsidRPr="005D29ED">
        <w:rPr>
          <w:rFonts w:asciiTheme="majorHAnsi" w:hAnsiTheme="majorHAnsi" w:cstheme="majorHAnsi"/>
        </w:rPr>
        <w:t>_______________________ CEP: __</w:t>
      </w:r>
      <w:r w:rsidR="005D29ED">
        <w:rPr>
          <w:rFonts w:asciiTheme="majorHAnsi" w:hAnsiTheme="majorHAnsi" w:cstheme="majorHAnsi"/>
        </w:rPr>
        <w:t>______</w:t>
      </w:r>
      <w:r w:rsidRPr="005D29ED">
        <w:rPr>
          <w:rFonts w:asciiTheme="majorHAnsi" w:hAnsiTheme="majorHAnsi" w:cstheme="majorHAnsi"/>
        </w:rPr>
        <w:t>_______, Cidade/UF:______________________________ representada neste ato por __________________________________</w:t>
      </w:r>
      <w:r w:rsidR="005D29ED">
        <w:rPr>
          <w:rFonts w:asciiTheme="majorHAnsi" w:hAnsiTheme="majorHAnsi" w:cstheme="majorHAnsi"/>
        </w:rPr>
        <w:t>_____</w:t>
      </w:r>
      <w:r w:rsidRPr="005D29ED">
        <w:rPr>
          <w:rFonts w:asciiTheme="majorHAnsi" w:hAnsiTheme="majorHAnsi" w:cstheme="majorHAnsi"/>
        </w:rPr>
        <w:t>____________</w:t>
      </w:r>
      <w:r w:rsidR="005D29ED">
        <w:rPr>
          <w:rFonts w:asciiTheme="majorHAnsi" w:hAnsiTheme="majorHAnsi" w:cstheme="majorHAnsi"/>
        </w:rPr>
        <w:t xml:space="preserve"> </w:t>
      </w:r>
      <w:r w:rsidRPr="005D29ED">
        <w:rPr>
          <w:rFonts w:asciiTheme="majorHAnsi" w:hAnsiTheme="majorHAnsi" w:cstheme="majorHAnsi"/>
        </w:rPr>
        <w:t>resolvem, nos termos da Lei 11.788 de 25 de setembro de 2008 e da Resolução CNE/CEB nº 01/2004, celebrar o presente convênio de Estágio Supervisionado para o aluno _____________________________________</w:t>
      </w:r>
      <w:r w:rsidR="00010858">
        <w:rPr>
          <w:rFonts w:asciiTheme="majorHAnsi" w:hAnsiTheme="majorHAnsi" w:cstheme="majorHAnsi"/>
        </w:rPr>
        <w:t>_</w:t>
      </w:r>
      <w:r w:rsidRPr="005D29ED">
        <w:rPr>
          <w:rFonts w:asciiTheme="majorHAnsi" w:hAnsiTheme="majorHAnsi" w:cstheme="majorHAnsi"/>
        </w:rPr>
        <w:t xml:space="preserve"> do curso_______________</w:t>
      </w:r>
      <w:r w:rsidR="00010858">
        <w:rPr>
          <w:rFonts w:asciiTheme="majorHAnsi" w:hAnsiTheme="majorHAnsi" w:cstheme="majorHAnsi"/>
        </w:rPr>
        <w:t>_</w:t>
      </w:r>
      <w:r w:rsidRPr="005D29ED">
        <w:rPr>
          <w:rFonts w:asciiTheme="majorHAnsi" w:hAnsiTheme="majorHAnsi" w:cstheme="majorHAnsi"/>
        </w:rPr>
        <w:t>_______________________________</w:t>
      </w:r>
      <w:r w:rsidR="00010858">
        <w:rPr>
          <w:rFonts w:asciiTheme="majorHAnsi" w:hAnsiTheme="majorHAnsi" w:cstheme="majorHAnsi"/>
        </w:rPr>
        <w:t>____</w:t>
      </w:r>
      <w:r w:rsidRPr="005D29ED">
        <w:rPr>
          <w:rFonts w:asciiTheme="majorHAnsi" w:hAnsiTheme="majorHAnsi" w:cstheme="majorHAnsi"/>
        </w:rPr>
        <w:t xml:space="preserve"> Período; ____________,  mediante as seguintes cláusulas:</w:t>
      </w:r>
      <w:r w:rsidRPr="005D29ED">
        <w:rPr>
          <w:rFonts w:asciiTheme="majorHAnsi" w:hAnsiTheme="majorHAnsi" w:cstheme="majorHAnsi"/>
        </w:rPr>
        <w:tab/>
      </w:r>
    </w:p>
    <w:p w14:paraId="57983C6D" w14:textId="77777777" w:rsidR="00010858" w:rsidRPr="005D29ED" w:rsidRDefault="00010858" w:rsidP="00010858">
      <w:pPr>
        <w:pStyle w:val="Corpodetexto"/>
        <w:ind w:left="227"/>
        <w:jc w:val="both"/>
        <w:rPr>
          <w:rFonts w:asciiTheme="majorHAnsi" w:hAnsiTheme="majorHAnsi" w:cstheme="majorHAnsi"/>
        </w:rPr>
      </w:pPr>
    </w:p>
    <w:p w14:paraId="2A071CBC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PRIMEIRA</w:t>
      </w:r>
      <w:r w:rsidRPr="005D29ED">
        <w:rPr>
          <w:rFonts w:asciiTheme="majorHAnsi" w:hAnsiTheme="majorHAnsi" w:cstheme="majorHAnsi"/>
        </w:rPr>
        <w:t>: Este convênio tem por objetivo proporcionar a realização do estágio supervisionado, de interesse curricular, num trabalho de cooperação recíproca entre as partes convenentes, complementando o processo de ensino e aprendizagem.</w:t>
      </w:r>
    </w:p>
    <w:p w14:paraId="6DE62AB7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SEGUNDA</w:t>
      </w:r>
      <w:r w:rsidRPr="005D29ED">
        <w:rPr>
          <w:rFonts w:asciiTheme="majorHAnsi" w:hAnsiTheme="majorHAnsi" w:cstheme="majorHAnsi"/>
        </w:rPr>
        <w:t xml:space="preserve">: O estágio supervisionado será precedido de formalização do competente termo de compromisso de estágio supervisionado, celebrado entre o cedente e o aluno com a interveniência obrigatória da </w:t>
      </w:r>
      <w:r w:rsidRPr="005D29ED">
        <w:rPr>
          <w:rFonts w:asciiTheme="majorHAnsi" w:hAnsiTheme="majorHAnsi" w:cstheme="majorHAnsi"/>
          <w:u w:val="single"/>
        </w:rPr>
        <w:t>instituição de ensino</w:t>
      </w:r>
      <w:r w:rsidRPr="005D29ED">
        <w:rPr>
          <w:rFonts w:asciiTheme="majorHAnsi" w:hAnsiTheme="majorHAnsi" w:cstheme="majorHAnsi"/>
        </w:rPr>
        <w:t>.</w:t>
      </w:r>
    </w:p>
    <w:p w14:paraId="3201A731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TERCEIRA</w:t>
      </w:r>
      <w:r w:rsidRPr="005D29ED">
        <w:rPr>
          <w:rFonts w:asciiTheme="majorHAnsi" w:hAnsiTheme="majorHAnsi" w:cstheme="majorHAnsi"/>
        </w:rPr>
        <w:t xml:space="preserve"> – A realização do estágio supervisionado não acarretará qualquer vínculo de natureza trabalhista.</w:t>
      </w:r>
    </w:p>
    <w:p w14:paraId="0477CE42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QUARTA</w:t>
      </w:r>
      <w:r w:rsidRPr="005D29ED">
        <w:rPr>
          <w:rFonts w:asciiTheme="majorHAnsi" w:hAnsiTheme="majorHAnsi" w:cstheme="majorHAnsi"/>
        </w:rPr>
        <w:t xml:space="preserve"> – O estágio supervisionado deve compatibilizar com a linha de formação do aluno e visa desenvolver atitudes, hábitos e valores profissionais, adquirir exercitar e aprimorar conhecimentos técnicos, atendendo ao perfil profissional do curso.</w:t>
      </w:r>
    </w:p>
    <w:p w14:paraId="03306A16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QUINTA</w:t>
      </w:r>
      <w:r w:rsidRPr="005D29ED">
        <w:rPr>
          <w:rFonts w:asciiTheme="majorHAnsi" w:hAnsiTheme="majorHAnsi" w:cstheme="majorHAnsi"/>
        </w:rPr>
        <w:t xml:space="preserve"> – o estagiário cumprirá o seu programa de estágio supervisionado de acordo com o previsto no Plano de Curso e na legislação em vigor.</w:t>
      </w:r>
    </w:p>
    <w:p w14:paraId="5896D2F6" w14:textId="77777777" w:rsidR="004F6E52" w:rsidRPr="005D29ED" w:rsidRDefault="004F6E52" w:rsidP="004F6E52">
      <w:pPr>
        <w:spacing w:line="360" w:lineRule="auto"/>
        <w:ind w:left="22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lastRenderedPageBreak/>
        <w:t>CLÁUSULA SEXTA</w:t>
      </w:r>
      <w:r w:rsidRPr="005D29ED">
        <w:rPr>
          <w:rFonts w:asciiTheme="majorHAnsi" w:hAnsiTheme="majorHAnsi" w:cstheme="majorHAnsi"/>
        </w:rPr>
        <w:t xml:space="preserve"> – A instituição de ensino, praticarão todos os atos necessários a efetiva execução do estágio supervisionado ficando acordadas as seguintes obrigações:</w:t>
      </w:r>
    </w:p>
    <w:p w14:paraId="2D281CEE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6.1 – Da Instituição de Ensino:</w:t>
      </w:r>
    </w:p>
    <w:p w14:paraId="76EAB012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5D29ED">
        <w:rPr>
          <w:rFonts w:asciiTheme="majorHAnsi" w:hAnsiTheme="majorHAnsi" w:cstheme="majorHAnsi"/>
        </w:rPr>
        <w:t>Fornecer</w:t>
      </w:r>
      <w:proofErr w:type="spellEnd"/>
      <w:r w:rsidRPr="005D29ED">
        <w:rPr>
          <w:rFonts w:asciiTheme="majorHAnsi" w:hAnsiTheme="majorHAnsi" w:cstheme="majorHAnsi"/>
        </w:rPr>
        <w:t xml:space="preserve"> a cedente informações com relação as condições para a realização do estágio supervisionado</w:t>
      </w:r>
    </w:p>
    <w:p w14:paraId="2471AC09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Supervisionar o desenvolvimento dos estudantes durante a realização do estágio</w:t>
      </w:r>
    </w:p>
    <w:p w14:paraId="37E194BC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Contribuir tecnicamente para a solução de problemas ou dúvidas que o estagiário encontrar no campo de estágio</w:t>
      </w:r>
    </w:p>
    <w:p w14:paraId="6413C45D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Manter contatos com a organização cedente para resolver situações de natureza administrativa ou educacional relativas à operacionalização do estágio supervisionado</w:t>
      </w:r>
    </w:p>
    <w:p w14:paraId="65611C58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Prover profissionais para coordenar, orientar, acompanhar e avaliar as atividades no campo de estágio. </w:t>
      </w:r>
    </w:p>
    <w:p w14:paraId="59893FC6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Efetuar os devidos registros do estágio supervisionado e a expedição dos documentos necessários</w:t>
      </w:r>
    </w:p>
    <w:p w14:paraId="016066AD" w14:textId="77777777" w:rsidR="004F6E52" w:rsidRPr="005D29ED" w:rsidRDefault="004F6E52" w:rsidP="004F6E52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Providenciar em favor do aluno-estagiário, seguro contra acidentes pessoais, bem como, conforme o caso, seguro de responsabilidade civil por danos contra terceiros no período de duração do estágio supervisionado no âmbito da organização cedente.</w:t>
      </w:r>
    </w:p>
    <w:p w14:paraId="6A4FA2DB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</w:p>
    <w:p w14:paraId="0C27AB9E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  6.2 – Da Instituição cedente:</w:t>
      </w:r>
    </w:p>
    <w:p w14:paraId="68EF753B" w14:textId="77777777" w:rsidR="004F6E52" w:rsidRPr="005D29ED" w:rsidRDefault="004F6E52" w:rsidP="004F6E52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Proporcionar condições físicas e materiais adequadas, informações técnicas, legais e documentais necessárias ao ideal aproveitamento do estagiário na prática do estágio supervisionado.</w:t>
      </w:r>
    </w:p>
    <w:p w14:paraId="45715869" w14:textId="77777777" w:rsidR="004F6E52" w:rsidRPr="005D29ED" w:rsidRDefault="004F6E52" w:rsidP="004F6E52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Designar profissional de seu quadro funcional com formação adequada para acompanhar as atividades programadas para a realização do estágio.</w:t>
      </w:r>
    </w:p>
    <w:p w14:paraId="28599747" w14:textId="77777777" w:rsidR="004F6E52" w:rsidRPr="005D29ED" w:rsidRDefault="004F6E52" w:rsidP="004F6E52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Permitir que o professor-orientador realize acompanhamento ao aluno-estagiário durante o período das atividades de estágio.</w:t>
      </w:r>
    </w:p>
    <w:p w14:paraId="100D3E30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</w:p>
    <w:p w14:paraId="2CF9EF30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lastRenderedPageBreak/>
        <w:t>CLÁUSULA SÉTIMA</w:t>
      </w:r>
      <w:r w:rsidRPr="005D29ED">
        <w:rPr>
          <w:rFonts w:asciiTheme="majorHAnsi" w:hAnsiTheme="majorHAnsi" w:cstheme="majorHAnsi"/>
        </w:rPr>
        <w:t xml:space="preserve">- O presente convênio terá duração de ____________________, contados a partir da data das assinaturas das partes convenentes, podendo ser alterado, mediante Termo Aditivo ou rescindido em qualquer tempo, por qualquer das partes, mediante comunicação escrita a outra parte interessada, com antecedência mínima de 30 (trinta) dias. </w:t>
      </w:r>
    </w:p>
    <w:p w14:paraId="0B59DFB4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</w:p>
    <w:p w14:paraId="11E7B903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  <w:b/>
          <w:bCs/>
        </w:rPr>
        <w:t>CLÁUSULA OITAVA</w:t>
      </w:r>
      <w:r w:rsidRPr="005D29ED">
        <w:rPr>
          <w:rFonts w:asciiTheme="majorHAnsi" w:hAnsiTheme="majorHAnsi" w:cstheme="majorHAnsi"/>
        </w:rPr>
        <w:t xml:space="preserve"> - Fica eleito o Foro da cidade de Salgueiro/PE para dirimir dúvidas que venham a surgir no cumprimento deste instrumento e dos termos aditivos dele decorrentes.</w:t>
      </w:r>
    </w:p>
    <w:p w14:paraId="01B1598C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</w:p>
    <w:p w14:paraId="0BC4FED8" w14:textId="77777777" w:rsidR="004F6E52" w:rsidRPr="005D29ED" w:rsidRDefault="004F6E52" w:rsidP="004F6E52">
      <w:pPr>
        <w:spacing w:line="360" w:lineRule="auto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E por estarem de pleno acordo, lavrou-se o presente instrumento em duas vias de igual teor e forma, que depois de lido e achado conforme, vai assinado pelas partes e por duas testemunhas.</w:t>
      </w:r>
    </w:p>
    <w:p w14:paraId="1F7153AE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 </w:t>
      </w:r>
    </w:p>
    <w:p w14:paraId="59A3EEF3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</w:p>
    <w:p w14:paraId="0112CC71" w14:textId="4AFFDAE9" w:rsidR="004F6E52" w:rsidRPr="005D29ED" w:rsidRDefault="004F6E52" w:rsidP="004F6E52">
      <w:pPr>
        <w:spacing w:line="360" w:lineRule="auto"/>
        <w:jc w:val="center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Salgueiro, ______ de </w:t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</w:r>
      <w:r w:rsidRPr="005D29ED">
        <w:rPr>
          <w:rFonts w:asciiTheme="majorHAnsi" w:hAnsiTheme="majorHAnsi" w:cstheme="majorHAnsi"/>
        </w:rPr>
        <w:softHyphen/>
        <w:t>_________________de 20</w:t>
      </w:r>
      <w:r w:rsidR="005D29ED" w:rsidRPr="005D29ED">
        <w:rPr>
          <w:rFonts w:asciiTheme="majorHAnsi" w:hAnsiTheme="majorHAnsi" w:cstheme="majorHAnsi"/>
        </w:rPr>
        <w:t>2</w:t>
      </w:r>
      <w:r w:rsidR="004E1EA7">
        <w:rPr>
          <w:rFonts w:asciiTheme="majorHAnsi" w:hAnsiTheme="majorHAnsi" w:cstheme="majorHAnsi"/>
        </w:rPr>
        <w:t>3</w:t>
      </w:r>
      <w:r w:rsidRPr="005D29ED">
        <w:rPr>
          <w:rFonts w:asciiTheme="majorHAnsi" w:hAnsiTheme="majorHAnsi" w:cstheme="majorHAnsi"/>
        </w:rPr>
        <w:t>.</w:t>
      </w:r>
    </w:p>
    <w:p w14:paraId="4939B2EA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</w:p>
    <w:p w14:paraId="459186C3" w14:textId="77777777" w:rsidR="004F6E52" w:rsidRPr="005D29ED" w:rsidRDefault="004F6E52" w:rsidP="004F6E52">
      <w:p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236"/>
        <w:gridCol w:w="4726"/>
      </w:tblGrid>
      <w:tr w:rsidR="004F6E52" w:rsidRPr="005D29ED" w14:paraId="7935A840" w14:textId="77777777" w:rsidTr="00A90499">
        <w:trPr>
          <w:jc w:val="center"/>
        </w:trPr>
        <w:tc>
          <w:tcPr>
            <w:tcW w:w="4786" w:type="dxa"/>
            <w:tcBorders>
              <w:top w:val="dashSmallGap" w:sz="4" w:space="0" w:color="auto"/>
            </w:tcBorders>
            <w:shd w:val="clear" w:color="auto" w:fill="auto"/>
          </w:tcPr>
          <w:p w14:paraId="7AEBBE47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5D29ED">
              <w:rPr>
                <w:rFonts w:asciiTheme="majorHAnsi" w:hAnsiTheme="majorHAnsi" w:cstheme="majorHAnsi"/>
              </w:rPr>
              <w:t>Representante da Instituição de Ensino</w:t>
            </w:r>
          </w:p>
        </w:tc>
        <w:tc>
          <w:tcPr>
            <w:tcW w:w="236" w:type="dxa"/>
            <w:shd w:val="clear" w:color="auto" w:fill="auto"/>
          </w:tcPr>
          <w:p w14:paraId="40EFA906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33" w:type="dxa"/>
            <w:tcBorders>
              <w:top w:val="dashSmallGap" w:sz="4" w:space="0" w:color="auto"/>
            </w:tcBorders>
            <w:shd w:val="clear" w:color="auto" w:fill="auto"/>
          </w:tcPr>
          <w:p w14:paraId="45340F24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5D29ED">
              <w:rPr>
                <w:rFonts w:asciiTheme="majorHAnsi" w:hAnsiTheme="majorHAnsi" w:cstheme="majorHAnsi"/>
              </w:rPr>
              <w:t xml:space="preserve">   Representante da Instituição cedente</w:t>
            </w:r>
          </w:p>
        </w:tc>
      </w:tr>
      <w:tr w:rsidR="004F6E52" w:rsidRPr="005D29ED" w14:paraId="01D9FFD9" w14:textId="77777777" w:rsidTr="00A90499">
        <w:trPr>
          <w:jc w:val="center"/>
        </w:trPr>
        <w:tc>
          <w:tcPr>
            <w:tcW w:w="4786" w:type="dxa"/>
            <w:shd w:val="clear" w:color="auto" w:fill="auto"/>
          </w:tcPr>
          <w:p w14:paraId="1A8486BB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5D29ED">
              <w:rPr>
                <w:rFonts w:asciiTheme="majorHAnsi" w:hAnsiTheme="majorHAnsi" w:cstheme="majorHAnsi"/>
              </w:rPr>
              <w:t>Assinatura e carimbo</w:t>
            </w:r>
          </w:p>
        </w:tc>
        <w:tc>
          <w:tcPr>
            <w:tcW w:w="236" w:type="dxa"/>
            <w:shd w:val="clear" w:color="auto" w:fill="auto"/>
          </w:tcPr>
          <w:p w14:paraId="69316190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33" w:type="dxa"/>
            <w:shd w:val="clear" w:color="auto" w:fill="auto"/>
          </w:tcPr>
          <w:p w14:paraId="2678C2E8" w14:textId="77777777" w:rsidR="004F6E52" w:rsidRPr="005D29ED" w:rsidRDefault="004F6E52" w:rsidP="00A9049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5D29ED">
              <w:rPr>
                <w:rFonts w:asciiTheme="majorHAnsi" w:hAnsiTheme="majorHAnsi" w:cstheme="majorHAnsi"/>
              </w:rPr>
              <w:t>Assinatura e carimbo</w:t>
            </w:r>
          </w:p>
        </w:tc>
      </w:tr>
    </w:tbl>
    <w:p w14:paraId="2338D8D6" w14:textId="77777777" w:rsidR="004F6E52" w:rsidRPr="005D29ED" w:rsidRDefault="004F6E52" w:rsidP="004F6E52">
      <w:pPr>
        <w:spacing w:line="360" w:lineRule="auto"/>
        <w:ind w:left="567" w:hanging="567"/>
        <w:jc w:val="center"/>
        <w:rPr>
          <w:rFonts w:asciiTheme="majorHAnsi" w:hAnsiTheme="majorHAnsi" w:cstheme="majorHAnsi"/>
        </w:rPr>
      </w:pPr>
    </w:p>
    <w:p w14:paraId="56E35BA4" w14:textId="77777777" w:rsidR="004F6E52" w:rsidRPr="005D29ED" w:rsidRDefault="004F6E52" w:rsidP="004F6E52">
      <w:pPr>
        <w:ind w:left="567" w:hanging="567"/>
        <w:jc w:val="both"/>
        <w:rPr>
          <w:rFonts w:asciiTheme="majorHAnsi" w:hAnsiTheme="majorHAnsi" w:cstheme="majorHAnsi"/>
        </w:rPr>
      </w:pPr>
    </w:p>
    <w:p w14:paraId="6B3F8183" w14:textId="77777777" w:rsidR="004F6E52" w:rsidRPr="005D29ED" w:rsidRDefault="004F6E52" w:rsidP="004F6E52">
      <w:pPr>
        <w:ind w:left="567" w:hanging="567"/>
        <w:jc w:val="both"/>
        <w:rPr>
          <w:rFonts w:asciiTheme="majorHAnsi" w:hAnsiTheme="majorHAnsi" w:cstheme="majorHAnsi"/>
        </w:rPr>
      </w:pPr>
    </w:p>
    <w:p w14:paraId="7E585DBF" w14:textId="77777777" w:rsidR="004F6E52" w:rsidRPr="005D29ED" w:rsidRDefault="004F6E52" w:rsidP="004F6E52">
      <w:pPr>
        <w:ind w:left="567" w:hanging="567"/>
        <w:jc w:val="both"/>
        <w:rPr>
          <w:rFonts w:asciiTheme="majorHAnsi" w:hAnsiTheme="majorHAnsi" w:cstheme="majorHAnsi"/>
        </w:rPr>
      </w:pPr>
    </w:p>
    <w:p w14:paraId="1F115C9A" w14:textId="77777777" w:rsidR="004F6E52" w:rsidRPr="005D29ED" w:rsidRDefault="004F6E52" w:rsidP="004F6E52">
      <w:pPr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>Testemunhas: ----------------------------------------------------</w:t>
      </w:r>
    </w:p>
    <w:p w14:paraId="781A4F4B" w14:textId="77777777" w:rsidR="004F6E52" w:rsidRPr="005D29ED" w:rsidRDefault="004F6E52" w:rsidP="004F6E52">
      <w:pPr>
        <w:tabs>
          <w:tab w:val="left" w:pos="2040"/>
        </w:tabs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          CPF: </w:t>
      </w:r>
    </w:p>
    <w:p w14:paraId="2460D7CD" w14:textId="77777777" w:rsidR="004F6E52" w:rsidRPr="005D29ED" w:rsidRDefault="004F6E52" w:rsidP="004F6E52">
      <w:pPr>
        <w:tabs>
          <w:tab w:val="left" w:pos="2040"/>
        </w:tabs>
        <w:ind w:left="567"/>
        <w:jc w:val="both"/>
        <w:rPr>
          <w:rFonts w:asciiTheme="majorHAnsi" w:hAnsiTheme="majorHAnsi" w:cstheme="majorHAnsi"/>
        </w:rPr>
      </w:pPr>
    </w:p>
    <w:p w14:paraId="32438826" w14:textId="77777777" w:rsidR="004F6E52" w:rsidRPr="005D29ED" w:rsidRDefault="004F6E52" w:rsidP="004F6E52">
      <w:pPr>
        <w:ind w:left="567" w:hanging="567"/>
        <w:jc w:val="both"/>
        <w:rPr>
          <w:rFonts w:asciiTheme="majorHAnsi" w:hAnsiTheme="majorHAnsi" w:cstheme="majorHAnsi"/>
        </w:rPr>
      </w:pPr>
    </w:p>
    <w:p w14:paraId="63CAE7E1" w14:textId="77777777" w:rsidR="004F6E52" w:rsidRPr="005D29ED" w:rsidRDefault="004F6E52" w:rsidP="004F6E52">
      <w:pPr>
        <w:ind w:left="567" w:hanging="567"/>
        <w:jc w:val="both"/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        </w:t>
      </w:r>
      <w:r w:rsidRPr="005D29ED">
        <w:rPr>
          <w:rFonts w:asciiTheme="majorHAnsi" w:hAnsiTheme="majorHAnsi" w:cstheme="majorHAnsi"/>
        </w:rPr>
        <w:tab/>
        <w:t xml:space="preserve"> ------------------------------------------------------</w:t>
      </w:r>
    </w:p>
    <w:p w14:paraId="7A2E86EA" w14:textId="77777777" w:rsidR="004F6E52" w:rsidRPr="005D29ED" w:rsidRDefault="004F6E52" w:rsidP="004F6E52">
      <w:pPr>
        <w:tabs>
          <w:tab w:val="left" w:pos="2340"/>
        </w:tabs>
        <w:rPr>
          <w:rFonts w:asciiTheme="majorHAnsi" w:hAnsiTheme="majorHAnsi" w:cstheme="majorHAnsi"/>
        </w:rPr>
      </w:pPr>
      <w:r w:rsidRPr="005D29ED">
        <w:rPr>
          <w:rFonts w:asciiTheme="majorHAnsi" w:hAnsiTheme="majorHAnsi" w:cstheme="majorHAnsi"/>
        </w:rPr>
        <w:t xml:space="preserve">                         CPF:</w:t>
      </w:r>
    </w:p>
    <w:p w14:paraId="7FD2275B" w14:textId="77777777" w:rsidR="00DA0791" w:rsidRPr="005D29ED" w:rsidRDefault="00DA0791" w:rsidP="00CE4E75">
      <w:pPr>
        <w:rPr>
          <w:rFonts w:asciiTheme="majorHAnsi" w:hAnsiTheme="majorHAnsi" w:cstheme="majorHAnsi"/>
        </w:rPr>
      </w:pPr>
    </w:p>
    <w:p w14:paraId="3C3CD348" w14:textId="77777777" w:rsidR="00DA0791" w:rsidRPr="005D29ED" w:rsidRDefault="00DA0791" w:rsidP="00CE4E75">
      <w:pPr>
        <w:rPr>
          <w:rFonts w:asciiTheme="majorHAnsi" w:hAnsiTheme="majorHAnsi" w:cstheme="majorHAnsi"/>
          <w:u w:val="single"/>
        </w:rPr>
      </w:pPr>
    </w:p>
    <w:sectPr w:rsidR="00DA0791" w:rsidRPr="005D29ED" w:rsidSect="005D29ED">
      <w:headerReference w:type="default" r:id="rId8"/>
      <w:footerReference w:type="default" r:id="rId9"/>
      <w:pgSz w:w="11910" w:h="16840" w:code="9"/>
      <w:pgMar w:top="1985" w:right="1134" w:bottom="1701" w:left="1134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EFA3" w14:textId="77777777" w:rsidR="004468DA" w:rsidRDefault="004468DA" w:rsidP="008F63B7">
      <w:r>
        <w:separator/>
      </w:r>
    </w:p>
  </w:endnote>
  <w:endnote w:type="continuationSeparator" w:id="0">
    <w:p w14:paraId="04F2CCBA" w14:textId="77777777" w:rsidR="004468DA" w:rsidRDefault="004468DA" w:rsidP="008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FBDB" w14:textId="0835B712" w:rsidR="008F63B7" w:rsidRPr="00D65E56" w:rsidRDefault="00D65E56" w:rsidP="00D65E56">
    <w:pPr>
      <w:pStyle w:val="Rodap"/>
      <w:spacing w:line="276" w:lineRule="auto"/>
      <w:jc w:val="center"/>
      <w:rPr>
        <w:rFonts w:cstheme="minorHAnsi"/>
      </w:rPr>
    </w:pPr>
    <w:r w:rsidRPr="00D65E56">
      <w:rPr>
        <w:rFonts w:asciiTheme="minorHAnsi" w:hAnsiTheme="minorHAnsi" w:cstheme="minorHAnsi"/>
        <w:b/>
        <w:sz w:val="20"/>
        <w:szCs w:val="20"/>
      </w:rPr>
      <w:t>AEDS – Autarquia Educacional de Salgueiro</w:t>
    </w:r>
    <w:r w:rsidRPr="00D65E56">
      <w:rPr>
        <w:rFonts w:asciiTheme="minorHAnsi" w:hAnsiTheme="minorHAnsi" w:cstheme="minorHAnsi"/>
        <w:b/>
        <w:sz w:val="20"/>
        <w:szCs w:val="20"/>
      </w:rPr>
      <w:br/>
      <w:t>FACHUSC – Faculdade de Ciência Humanas do Sertão Central</w:t>
    </w:r>
    <w:r w:rsidRPr="00D65E56">
      <w:rPr>
        <w:rFonts w:asciiTheme="minorHAnsi" w:hAnsiTheme="minorHAnsi" w:cstheme="minorHAnsi"/>
        <w:sz w:val="20"/>
        <w:szCs w:val="20"/>
      </w:rPr>
      <w:t xml:space="preserve"> </w:t>
    </w:r>
    <w:r w:rsidRPr="00D65E56">
      <w:rPr>
        <w:rFonts w:asciiTheme="minorHAnsi" w:hAnsiTheme="minorHAnsi" w:cstheme="minorHAnsi"/>
        <w:sz w:val="20"/>
        <w:szCs w:val="20"/>
      </w:rPr>
      <w:br/>
      <w:t>Rua: Antônio Filgueira Sampaio, 134 – CEP 56000-000 – Salgueiro – PE – Fone: (87) 3871 0217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3E70" w14:textId="77777777" w:rsidR="004468DA" w:rsidRDefault="004468DA" w:rsidP="008F63B7">
      <w:r>
        <w:separator/>
      </w:r>
    </w:p>
  </w:footnote>
  <w:footnote w:type="continuationSeparator" w:id="0">
    <w:p w14:paraId="43CF9E07" w14:textId="77777777" w:rsidR="004468DA" w:rsidRDefault="004468DA" w:rsidP="008F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4E1EA7" w14:paraId="60A78947" w14:textId="77777777" w:rsidTr="006D1B15">
      <w:tc>
        <w:tcPr>
          <w:tcW w:w="4816" w:type="dxa"/>
          <w:vAlign w:val="center"/>
        </w:tcPr>
        <w:p w14:paraId="5B95C8C0" w14:textId="2FDA0473" w:rsidR="00D65E56" w:rsidRDefault="004E1EA7" w:rsidP="00D65E56">
          <w:pPr>
            <w:pStyle w:val="Cabealho"/>
            <w:spacing w:line="360" w:lineRule="auto"/>
          </w:pPr>
          <w:r>
            <w:rPr>
              <w:noProof/>
            </w:rPr>
            <w:drawing>
              <wp:inline distT="0" distB="0" distL="0" distR="0" wp14:anchorId="59E96DF7" wp14:editId="56FA5A31">
                <wp:extent cx="1908000" cy="717753"/>
                <wp:effectExtent l="0" t="0" r="0" b="0"/>
                <wp:docPr id="3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717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center"/>
        </w:tcPr>
        <w:p w14:paraId="1C4365DD" w14:textId="694A5802" w:rsidR="00D65E56" w:rsidRDefault="004E1EA7" w:rsidP="00D65E56">
          <w:pPr>
            <w:pStyle w:val="Cabealho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41F38B7" wp14:editId="77B6732A">
                <wp:extent cx="2448000" cy="537727"/>
                <wp:effectExtent l="0" t="0" r="0" b="0"/>
                <wp:docPr id="4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537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34F69F" w14:textId="3D498E8C" w:rsidR="008F63B7" w:rsidRDefault="008F63B7" w:rsidP="00D65E56">
    <w:pPr>
      <w:pStyle w:val="Cabealh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</w:abstractNum>
  <w:num w:numId="1" w16cid:durableId="1369377865">
    <w:abstractNumId w:val="0"/>
  </w:num>
  <w:num w:numId="2" w16cid:durableId="14039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56"/>
    <w:rsid w:val="00010858"/>
    <w:rsid w:val="001E2FA1"/>
    <w:rsid w:val="00380FEC"/>
    <w:rsid w:val="00445153"/>
    <w:rsid w:val="004468DA"/>
    <w:rsid w:val="00462F3A"/>
    <w:rsid w:val="00465D13"/>
    <w:rsid w:val="00480282"/>
    <w:rsid w:val="004E1EA7"/>
    <w:rsid w:val="004E3FAF"/>
    <w:rsid w:val="004F6E52"/>
    <w:rsid w:val="00596EB6"/>
    <w:rsid w:val="005C782C"/>
    <w:rsid w:val="005D29ED"/>
    <w:rsid w:val="00662E8E"/>
    <w:rsid w:val="006C0F16"/>
    <w:rsid w:val="006D1B15"/>
    <w:rsid w:val="00737FD1"/>
    <w:rsid w:val="007619DE"/>
    <w:rsid w:val="0077195B"/>
    <w:rsid w:val="00816B07"/>
    <w:rsid w:val="008E69D5"/>
    <w:rsid w:val="008F63B7"/>
    <w:rsid w:val="009D1F65"/>
    <w:rsid w:val="00A15240"/>
    <w:rsid w:val="00BF73DB"/>
    <w:rsid w:val="00C85841"/>
    <w:rsid w:val="00CA687C"/>
    <w:rsid w:val="00CE4E75"/>
    <w:rsid w:val="00D65E56"/>
    <w:rsid w:val="00D73C8B"/>
    <w:rsid w:val="00DA0791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FE7E"/>
  <w15:chartTrackingRefBased/>
  <w15:docId w15:val="{1B2FF5CA-8FDF-47CF-9B62-ECAA9A7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3B7"/>
  </w:style>
  <w:style w:type="paragraph" w:styleId="Rodap">
    <w:name w:val="footer"/>
    <w:basedOn w:val="Normal"/>
    <w:link w:val="Rodap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3B7"/>
  </w:style>
  <w:style w:type="table" w:styleId="Tabelacomgrade">
    <w:name w:val="Table Grid"/>
    <w:basedOn w:val="Tabelanormal"/>
    <w:uiPriority w:val="39"/>
    <w:rsid w:val="00D6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F6E52"/>
    <w:pPr>
      <w:suppressAutoHyphens/>
      <w:jc w:val="right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F6E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t\Documents\Modelos%20Personalizados%20do%20Office\FACHUSC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8E53-56E0-405D-8890-178F39F0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FACHUSC Timbrado.dotx</Template>
  <TotalTime>2</TotalTime>
  <Pages>3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AEDS/FACHUSC</dc:creator>
  <cp:keywords/>
  <dc:description/>
  <cp:lastModifiedBy>Heliton Araujo</cp:lastModifiedBy>
  <cp:revision>2</cp:revision>
  <cp:lastPrinted>2021-01-13T13:43:00Z</cp:lastPrinted>
  <dcterms:created xsi:type="dcterms:W3CDTF">2023-03-02T13:12:00Z</dcterms:created>
  <dcterms:modified xsi:type="dcterms:W3CDTF">2023-03-02T13:12:00Z</dcterms:modified>
</cp:coreProperties>
</file>